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5CA86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5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 учреждения</w:t>
      </w:r>
    </w:p>
    <w:p w14:paraId="2DE9AE3F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неунифицированных форм первичных документов</w:t>
      </w:r>
    </w:p>
    <w:p w14:paraId="5A8249AE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Универсальные передаточный и корректировочный документы (УПД и УКД) по формам, которые рекомендованы ФНС.</w:t>
      </w:r>
    </w:p>
    <w:p w14:paraId="3FB9BD5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Самостоятельно разработанные формы:</w:t>
      </w:r>
    </w:p>
    <w:p w14:paraId="4C2522A5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уведомление главного бухгалтера с требованием о представлении документов;</w:t>
      </w:r>
    </w:p>
    <w:p w14:paraId="7CF9FDBC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о замене запчастей в основном средстве;</w:t>
      </w:r>
    </w:p>
    <w:p w14:paraId="05376C19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карточка учета работы летней автомобильной шины;</w:t>
      </w:r>
    </w:p>
    <w:p w14:paraId="559D13B8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путевой лист легкового автомобиля;</w:t>
      </w:r>
    </w:p>
    <w:p w14:paraId="1BF8A0A7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расчетный листок;</w:t>
      </w:r>
    </w:p>
    <w:p w14:paraId="3E2730CE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 ознакомления с графиком документооборота;</w:t>
      </w:r>
    </w:p>
    <w:p w14:paraId="4E1210A7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ведомость начисления стипендии;</w:t>
      </w:r>
    </w:p>
    <w:p w14:paraId="24B500FF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ведомость предоставления в прокат имущества;</w:t>
      </w:r>
    </w:p>
    <w:p w14:paraId="4CC761FC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товарно-транспортная накладная;</w:t>
      </w:r>
    </w:p>
    <w:p w14:paraId="66F8F7E8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вручения подарков;</w:t>
      </w:r>
    </w:p>
    <w:p w14:paraId="42F0AA16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реестр использованных марок и маркированных конвертов;</w:t>
      </w:r>
    </w:p>
    <w:p w14:paraId="510152BD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книга учета движения талонов;</w:t>
      </w:r>
    </w:p>
    <w:p w14:paraId="0D5CE92D">
      <w:pPr>
        <w:numPr>
          <w:numId w:val="0"/>
        </w:numPr>
        <w:spacing w:beforeAutospacing="1" w:afterAutospacing="1" w:line="240" w:lineRule="auto"/>
        <w:ind w:left="420" w:leftChars="0" w:right="180" w:rightChars="0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7F0742C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Образцы неунифицированных форм первичных документов</w:t>
      </w:r>
    </w:p>
    <w:p w14:paraId="4B47710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Уведомление главного бухгалтера с требованием о представлении документов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7"/>
      </w:tblGrid>
      <w:tr w14:paraId="0B8E7C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24A6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27480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EB483C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учреждения</w:t>
            </w:r>
          </w:p>
        </w:tc>
      </w:tr>
    </w:tbl>
    <w:p w14:paraId="2E3DFFE5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Уведомление</w:t>
      </w:r>
    </w:p>
    <w:p w14:paraId="337F55C9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требованием представить документы, информацию</w:t>
      </w:r>
    </w:p>
    <w:p w14:paraId="0978B946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____________________</w:t>
      </w:r>
    </w:p>
    <w:p w14:paraId="535518C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14:paraId="04A0B6C9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Уведомляю, что Вы не представили в срок документ ______________________________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Установленный срок представления документа – _________________________________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Требую представить документ не позднее _________________________________________.</w:t>
      </w:r>
    </w:p>
    <w:p w14:paraId="3E1E7FB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обратить особое внимание на своевременность и корректность оформления первичных документов. Напоминаю, что ошибки в бухгалтерской отчетности, вызванные неверным или несвоевременным предоставлением данных, влекут наложение штрафа до 30 000 руб. непосредственно на Вас как должностное лицо, а не на бухгалтера. Основание: примечание 5 к ст. 15.15.6 КоАП.</w:t>
      </w:r>
    </w:p>
    <w:p w14:paraId="3BBBA58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бухгалтер _________ (подпись и расшифровка подписи)</w:t>
      </w:r>
    </w:p>
    <w:p w14:paraId="50463DE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Акт о замене запчастей в основном средстве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7"/>
      </w:tblGrid>
      <w:tr w14:paraId="011907E7"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A5A9F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17466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39672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учреждения</w:t>
            </w:r>
          </w:p>
        </w:tc>
      </w:tr>
      <w:tr w14:paraId="372D2A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F184A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E6ACCB9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№ ___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о замене запчастей в основном средстве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94"/>
        <w:gridCol w:w="2294"/>
        <w:gridCol w:w="2294"/>
        <w:gridCol w:w="2295"/>
      </w:tblGrid>
      <w:tr w14:paraId="2DBD25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25226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17B45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A3CDD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F59E4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7596F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7EAC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E91EC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9923C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6B53D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9D19B0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2"/>
        <w:gridCol w:w="1150"/>
        <w:gridCol w:w="1421"/>
        <w:gridCol w:w="1365"/>
        <w:gridCol w:w="974"/>
        <w:gridCol w:w="1383"/>
        <w:gridCol w:w="342"/>
        <w:gridCol w:w="1062"/>
        <w:gridCol w:w="1138"/>
      </w:tblGrid>
      <w:tr w14:paraId="5CAEB5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3A168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164F1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ремонтных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EE71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основного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EF7BE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Инвентарный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1E04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произведенных работ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04FF4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Материалы,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14:paraId="62ED14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B1B03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ECA7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DBA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B40B2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A6B25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5573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956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номенклатурный 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70B3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 w:type="textWrapping"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5C9E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14:paraId="53CEAB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EC2AA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188D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9130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12B7A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7D191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970A1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3167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C235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054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93C44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38B0A8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E2F98D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DFE3A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645DB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F65606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EDA5CD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C2D96D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75D5A2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CA57ED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DA46D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1FEF7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014E9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FC45F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D1773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BCCBAD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6E663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3B2D9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6CB0E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7DABA4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F649A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19BA2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4F4B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37D65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9BEA9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C664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ED27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C4E4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9FF0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A9D54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437E90C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31"/>
        <w:gridCol w:w="331"/>
        <w:gridCol w:w="2449"/>
        <w:gridCol w:w="331"/>
        <w:gridCol w:w="2435"/>
      </w:tblGrid>
      <w:tr w14:paraId="2842E8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C968E3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6A89C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E5DB6D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F5A21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5F73855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F8EDC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6886EF">
            <w:r>
              <w:rPr>
                <w:rFonts w:hAnsi="Times New Roman" w:cs="Times New Roman"/>
                <w:color w:val="000000"/>
                <w:sz w:val="24"/>
                <w:szCs w:val="24"/>
              </w:rPr>
              <w:t>(исполнитель)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28958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397EC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31207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760B0D8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14:paraId="0CC7DA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4F07249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85BA83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A3B27E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AD107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75BE15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8FF57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2BF0B46D"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317919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F49551C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0ECDC9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944F6A9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14:paraId="06247C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27F2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DE1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2C4C9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D126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A6BD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2DBDD75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Карточка учета работы летней автомобильной шины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7"/>
      </w:tblGrid>
      <w:tr w14:paraId="6F643D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0A024FC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6C32B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tbl>
            <w:tblPr>
              <w:tblStyle w:val="4"/>
              <w:tblW w:w="0" w:type="auto"/>
              <w:tblInd w:w="0" w:type="dxa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676"/>
            </w:tblGrid>
            <w:tr w14:paraId="7AD6FA5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0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000000" w:sz="6" w:space="0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 w14:paraId="06521DA4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14:paraId="5C90D50C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0" w:hRule="atLeast"/>
              </w:trPr>
              <w:tc>
                <w:tcPr>
                  <w:tcW w:w="0" w:type="auto"/>
                  <w:tcBorders>
                    <w:top w:val="single" w:color="000000" w:sz="6" w:space="0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 w14:paraId="7F6A1BDC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полное наименование учреждения</w:t>
                  </w:r>
                </w:p>
              </w:tc>
            </w:tr>
            <w:tr w14:paraId="60472891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0" w:hRule="atLeast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7266D00"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1A79BDE3"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работы автомобильной шины № _______ (новой, восстановленной, прошедшей углубление рисунка протектора нарезкой, бывшей в эксплуатации)</w:t>
            </w:r>
          </w:p>
        </w:tc>
      </w:tr>
      <w:tr w14:paraId="2827E1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10607F">
            <w:r>
              <w:rPr>
                <w:rFonts w:hAnsi="Times New Roman" w:cs="Times New Roman"/>
                <w:color w:val="000000"/>
                <w:sz w:val="24"/>
                <w:szCs w:val="24"/>
              </w:rPr>
              <w:t>(нужное подчеркнуть)</w:t>
            </w:r>
          </w:p>
        </w:tc>
      </w:tr>
      <w:tr w14:paraId="22BB94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70E4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F7FEC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F3B8E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15C8E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70446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ABA42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8936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71"/>
        <w:gridCol w:w="594"/>
        <w:gridCol w:w="430"/>
        <w:gridCol w:w="413"/>
        <w:gridCol w:w="396"/>
        <w:gridCol w:w="395"/>
        <w:gridCol w:w="396"/>
        <w:gridCol w:w="241"/>
      </w:tblGrid>
      <w:tr w14:paraId="0D4FF7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37E53E5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 (размер)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9B705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F86FE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7AF6C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 шины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F733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F54AB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328E9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Порядковый (заводской)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4053AF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8B9F1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3FB366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изготовления (неделя,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964F68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AC91C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69EBD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Эксплуатационная норма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пробега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FBC44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34044E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D7F1D90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Завод-изготовитель новой шины или шиноремонтное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предприятие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9F22B6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02218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195C52E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за учет работы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B13BA0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6B6FBF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8EF0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5F1C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ACCF4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0E48C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4E97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5F3CF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009F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A2746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71EAB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D5AF3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785B3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30BC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BC8C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A095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ACD83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82964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453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5B048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4E13A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42F9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3739A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2D3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64A9A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C3B1F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C8F9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ED861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3062E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0"/>
        <w:gridCol w:w="858"/>
        <w:gridCol w:w="1197"/>
        <w:gridCol w:w="857"/>
        <w:gridCol w:w="857"/>
        <w:gridCol w:w="768"/>
        <w:gridCol w:w="558"/>
        <w:gridCol w:w="923"/>
        <w:gridCol w:w="976"/>
        <w:gridCol w:w="675"/>
        <w:gridCol w:w="1198"/>
      </w:tblGrid>
      <w:tr w14:paraId="00DB6C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04F83C8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8A10C6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Инвентарный номер автомобиля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E6A65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 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автомобиля, его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E02F2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Показания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спидометра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установке,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км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064D6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Показания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спидометра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снятии,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тыс. км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657F40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C7EDAA"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установке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6E0B358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снятия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 с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B33DDAD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D63AD2D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определению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пригодности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 к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 (на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углубление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рисунка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протектора,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рекламацию или в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утиль)</w:t>
            </w:r>
          </w:p>
        </w:tc>
      </w:tr>
      <w:tr w14:paraId="030F86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35A57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94EFDA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2D0C29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7921DC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156363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8D53539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42674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снятия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шины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A45B60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CEA8C9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077E52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66E639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3447F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7222AA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B904BE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4ABCD2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15A9FA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C62C9C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DFAD4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D92660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BD5DE4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44ED16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98D7E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C8FC71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07BEF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69CD06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99E4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0917F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A1773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F3132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80192C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FE0A0D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8CA5B1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A5814C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A031AA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F4EC63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BEF5F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4AFFF9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27D26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6DC17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3EE81A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D15E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1910E0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2BACC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691A57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F42056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D5086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DCC064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BDA07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72A42D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4ACB3D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EBD3F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9E316A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8E8DA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4668D4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A27D77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BC04CD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165518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C45573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87C02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BD795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BC1AE9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98CCC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799E54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9DFC4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44212E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359780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E4D19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2C1BC8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2A0EE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59B8CE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38F74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CCDA36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06"/>
        <w:gridCol w:w="1950"/>
        <w:gridCol w:w="216"/>
        <w:gridCol w:w="1599"/>
        <w:gridCol w:w="216"/>
        <w:gridCol w:w="1590"/>
      </w:tblGrid>
      <w:tr w14:paraId="43684B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9C7422F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5F05CF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EAEC9A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5D7642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915784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72BBFEC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0440C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5EA3DAB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FD931F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2FD2E2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7EE11992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A2FE85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E8BC602"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 w14:paraId="49854D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15332AD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6F16CC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EFF714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0295B6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711E28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6994B9B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8EFD0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DF520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82BE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0F47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1F0E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E4CD8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CF11F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F253AB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Путевой лист легкового автомобиля </w:t>
      </w:r>
    </w:p>
    <w:p w14:paraId="3B755577">
      <w:r>
        <w:drawing>
          <wp:inline distT="0" distB="0" distL="0" distR="0">
            <wp:extent cx="5732145" cy="10274300"/>
            <wp:effectExtent l="0" t="0" r="0" b="0"/>
            <wp:docPr id="1" name="Picture 1" descr="/api/doc/v1/image/-40457132?moduleId=118&amp;id=168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0457132?moduleId=118&amp;id=1684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1027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E680">
      <w:r>
        <w:drawing>
          <wp:inline distT="0" distB="0" distL="0" distR="0">
            <wp:extent cx="5732145" cy="6233160"/>
            <wp:effectExtent l="0" t="0" r="0" b="0"/>
            <wp:docPr id="2" name="Picture 2" descr="/api/doc/v1/image/-40457134?moduleId=118&amp;id=168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0457134?moduleId=118&amp;id=1684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623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4A5EB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Расчетный листок по выплатам сотрудникам</w:t>
      </w:r>
    </w:p>
    <w:tbl>
      <w:tblPr>
        <w:tblStyle w:val="4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0"/>
        <w:gridCol w:w="1117"/>
        <w:gridCol w:w="1415"/>
        <w:gridCol w:w="1254"/>
        <w:gridCol w:w="2079"/>
        <w:gridCol w:w="1722"/>
      </w:tblGrid>
      <w:tr w14:paraId="0D5903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771E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 листок за </w:t>
            </w:r>
          </w:p>
        </w:tc>
      </w:tr>
      <w:tr w14:paraId="755980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83210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F6A8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D52D5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14:paraId="33F662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79F03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  <w:p w14:paraId="277C0807"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Таб. номер</w:t>
            </w: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353F3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87142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90C40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762D3"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3F809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F3D49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FE0A2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DB5486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6703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003244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1E5C26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6FAC2D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C9B9E3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14:paraId="35D1D1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84F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4E4E3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14:paraId="35B975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60FFCD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665D9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08664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98412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AB4F9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108BB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36283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EC5AB3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07FC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ECB1A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77D5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89CF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AB80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01AAE7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1C3ABB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76A2B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613FA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6096B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7253A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A730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DFE07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A1632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117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C4836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A9926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CAEB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DB5339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D6F4C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152E51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7EC6C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Доходы в натуральной форме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9A4B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Выплачено</w:t>
            </w:r>
          </w:p>
        </w:tc>
      </w:tr>
      <w:tr w14:paraId="1DDEC0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9EF2E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34A8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C53B3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8F24C1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F19B56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кассу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(банк):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2B5B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47D49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11D2F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4FA9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EC8387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1D28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057D9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4C4C4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41CBE1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3B14EA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CDF4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3908F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56BBE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273F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CABB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7C4419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26B421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натуральных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доходов:</w:t>
            </w:r>
          </w:p>
        </w:tc>
        <w:tc>
          <w:tcPr>
            <w:tcW w:w="117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F6BF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380FFB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DCA830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8BD6E4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выплат: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C312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2AA4B6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2A4A0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 за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сотрудником на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месяца</w:t>
            </w:r>
          </w:p>
        </w:tc>
        <w:tc>
          <w:tcPr>
            <w:tcW w:w="1173" w:type="dxa"/>
            <w:tcBorders>
              <w:top w:val="single" w:color="000000" w:sz="6" w:space="0"/>
              <w:left w:val="nil"/>
              <w:bottom w:val="single" w:color="000000" w:sz="6" w:space="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FA95E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1A6BF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F3AA5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F3667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 за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сотрудником на</w:t>
            </w:r>
            <w:r>
              <w:br w:type="textWrapping"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конец месяца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709BC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14:paraId="5A9897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624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3F436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40D653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508DD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2FEC8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62FEBD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6" w:space="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D55622"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22622E4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6. ...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284310A9"/>
    <w:rsid w:val="6A28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2026-03-05T08:02:58Z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8DF6664D39C7485D899102F7D39D2EFA_13</vt:lpwstr>
  </property>
</Properties>
</file>